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2B5" w:rsidRDefault="000A6668" w:rsidP="008462B5">
      <w:pPr>
        <w:jc w:val="center"/>
        <w:rPr>
          <w:b/>
          <w:sz w:val="40"/>
          <w:szCs w:val="16"/>
        </w:rPr>
      </w:pPr>
      <w:r w:rsidRPr="000A6668">
        <w:rPr>
          <w:b/>
          <w:sz w:val="40"/>
          <w:szCs w:val="16"/>
        </w:rPr>
        <w:t>Anhänge</w:t>
      </w:r>
    </w:p>
    <w:p w:rsidR="00F2128B" w:rsidRPr="002716DB" w:rsidRDefault="00F2128B" w:rsidP="008462B5">
      <w:pPr>
        <w:jc w:val="center"/>
        <w:rPr>
          <w:b/>
          <w:sz w:val="28"/>
          <w:szCs w:val="28"/>
          <w:lang w:eastAsia="de-DE"/>
        </w:rPr>
      </w:pPr>
      <w:r w:rsidRPr="002716DB">
        <w:rPr>
          <w:b/>
          <w:sz w:val="28"/>
          <w:szCs w:val="28"/>
          <w:lang w:eastAsia="de-DE"/>
        </w:rPr>
        <w:t>Inhaltsverzeichnis</w:t>
      </w:r>
    </w:p>
    <w:p w:rsidR="003D329D" w:rsidRDefault="003D329D" w:rsidP="003713A0">
      <w:pPr>
        <w:pStyle w:val="Verzeichnis1"/>
      </w:pPr>
    </w:p>
    <w:p w:rsidR="000A6668" w:rsidRPr="000A6668" w:rsidRDefault="000A6668" w:rsidP="000A6668">
      <w:pPr>
        <w:rPr>
          <w:lang w:eastAsia="en-US"/>
        </w:rPr>
      </w:pPr>
    </w:p>
    <w:p w:rsidR="002C600D" w:rsidRDefault="000A6668" w:rsidP="00D7518F">
      <w:pPr>
        <w:tabs>
          <w:tab w:val="left" w:pos="709"/>
          <w:tab w:val="right" w:pos="9072"/>
          <w:tab w:val="left" w:pos="9498"/>
        </w:tabs>
        <w:spacing w:line="276" w:lineRule="auto"/>
        <w:rPr>
          <w:lang w:eastAsia="en-US"/>
        </w:rPr>
      </w:pPr>
      <w:r>
        <w:rPr>
          <w:lang w:eastAsia="en-US"/>
        </w:rPr>
        <w:t>1</w:t>
      </w:r>
      <w:r>
        <w:rPr>
          <w:lang w:eastAsia="en-US"/>
        </w:rPr>
        <w:tab/>
      </w:r>
      <w:r w:rsidR="002C600D">
        <w:rPr>
          <w:lang w:eastAsia="en-US"/>
        </w:rPr>
        <w:t>Bedarfsindikatoren in den Ländergesetzen</w:t>
      </w:r>
      <w:r w:rsidR="002C600D" w:rsidRPr="007A3AEE">
        <w:rPr>
          <w:u w:val="dotted"/>
          <w:lang w:eastAsia="en-US"/>
        </w:rPr>
        <w:tab/>
      </w:r>
    </w:p>
    <w:p w:rsidR="000A6668" w:rsidRDefault="002C600D" w:rsidP="00D7518F">
      <w:pPr>
        <w:tabs>
          <w:tab w:val="left" w:pos="709"/>
          <w:tab w:val="right" w:pos="9072"/>
          <w:tab w:val="left" w:pos="9498"/>
        </w:tabs>
        <w:spacing w:line="276" w:lineRule="auto"/>
        <w:rPr>
          <w:lang w:eastAsia="en-US"/>
        </w:rPr>
      </w:pPr>
      <w:r>
        <w:rPr>
          <w:lang w:eastAsia="en-US"/>
        </w:rPr>
        <w:t>2</w:t>
      </w:r>
      <w:r>
        <w:rPr>
          <w:lang w:eastAsia="en-US"/>
        </w:rPr>
        <w:tab/>
      </w:r>
      <w:r w:rsidR="000A6668">
        <w:rPr>
          <w:lang w:eastAsia="en-US"/>
        </w:rPr>
        <w:t>Verfügbare Daten aus der Statistik für Münsters Stadtteile (SMS)</w:t>
      </w:r>
      <w:r w:rsidR="00F224D0" w:rsidRPr="007A3AEE">
        <w:rPr>
          <w:u w:val="dotted"/>
          <w:lang w:eastAsia="en-US"/>
        </w:rPr>
        <w:tab/>
      </w:r>
    </w:p>
    <w:p w:rsidR="000A6668" w:rsidRDefault="002C600D" w:rsidP="00D7518F">
      <w:pPr>
        <w:tabs>
          <w:tab w:val="left" w:pos="709"/>
          <w:tab w:val="right" w:pos="9072"/>
        </w:tabs>
        <w:spacing w:line="276" w:lineRule="auto"/>
        <w:rPr>
          <w:lang w:eastAsia="en-US"/>
        </w:rPr>
      </w:pPr>
      <w:r>
        <w:rPr>
          <w:lang w:eastAsia="en-US"/>
        </w:rPr>
        <w:t>3</w:t>
      </w:r>
      <w:r w:rsidR="000A6668">
        <w:rPr>
          <w:lang w:eastAsia="en-US"/>
        </w:rPr>
        <w:tab/>
        <w:t xml:space="preserve">Deskriptive Statistik der Daten der SMS – Variablen zur Arbeitslosigkeit </w:t>
      </w:r>
      <w:r w:rsidR="00F224D0" w:rsidRPr="007A3AEE">
        <w:rPr>
          <w:u w:val="dotted"/>
          <w:lang w:eastAsia="en-US"/>
        </w:rPr>
        <w:tab/>
      </w:r>
    </w:p>
    <w:p w:rsidR="000A6668" w:rsidRDefault="002C600D" w:rsidP="00D7518F">
      <w:pPr>
        <w:tabs>
          <w:tab w:val="left" w:pos="709"/>
          <w:tab w:val="right" w:pos="9072"/>
        </w:tabs>
        <w:spacing w:line="276" w:lineRule="auto"/>
        <w:rPr>
          <w:lang w:eastAsia="en-US"/>
        </w:rPr>
      </w:pPr>
      <w:r>
        <w:rPr>
          <w:lang w:eastAsia="en-US"/>
        </w:rPr>
        <w:t>4</w:t>
      </w:r>
      <w:r w:rsidR="000A6668">
        <w:rPr>
          <w:lang w:eastAsia="en-US"/>
        </w:rPr>
        <w:tab/>
        <w:t>Deskriptive Statistik der Daten der SMS – Variablen zum Familienstatus</w:t>
      </w:r>
      <w:r w:rsidRPr="007A3AEE">
        <w:rPr>
          <w:u w:val="dotted"/>
          <w:lang w:eastAsia="en-US"/>
        </w:rPr>
        <w:tab/>
      </w:r>
    </w:p>
    <w:p w:rsidR="000A6668" w:rsidRDefault="002C600D" w:rsidP="00D7518F">
      <w:pPr>
        <w:tabs>
          <w:tab w:val="left" w:pos="709"/>
          <w:tab w:val="right" w:pos="9072"/>
        </w:tabs>
        <w:spacing w:line="276" w:lineRule="auto"/>
        <w:rPr>
          <w:lang w:eastAsia="en-US"/>
        </w:rPr>
      </w:pPr>
      <w:r>
        <w:rPr>
          <w:lang w:eastAsia="en-US"/>
        </w:rPr>
        <w:t>5</w:t>
      </w:r>
      <w:r w:rsidR="000A6668">
        <w:rPr>
          <w:lang w:eastAsia="en-US"/>
        </w:rPr>
        <w:tab/>
        <w:t>Deskriptive Statistik der Daten der SMS – Variablen zu</w:t>
      </w:r>
      <w:r w:rsidR="00471AEF">
        <w:rPr>
          <w:lang w:eastAsia="en-US"/>
        </w:rPr>
        <w:t>r ethnischen Herkunft</w:t>
      </w:r>
      <w:r w:rsidR="002A264A" w:rsidRPr="007A3AEE">
        <w:rPr>
          <w:u w:val="dotted"/>
          <w:lang w:eastAsia="en-US"/>
        </w:rPr>
        <w:tab/>
      </w:r>
    </w:p>
    <w:p w:rsidR="00182744" w:rsidRPr="00937BC2" w:rsidRDefault="003A6095" w:rsidP="00D7518F">
      <w:pPr>
        <w:tabs>
          <w:tab w:val="left" w:pos="709"/>
          <w:tab w:val="right" w:pos="9072"/>
        </w:tabs>
        <w:spacing w:before="120" w:line="276" w:lineRule="auto"/>
        <w:jc w:val="left"/>
      </w:pPr>
      <w:r>
        <w:rPr>
          <w:lang w:eastAsia="en-US"/>
        </w:rPr>
        <w:t>6</w:t>
      </w:r>
      <w:r w:rsidR="00182744">
        <w:rPr>
          <w:lang w:eastAsia="en-US"/>
        </w:rPr>
        <w:tab/>
      </w:r>
      <w:r w:rsidR="00182744" w:rsidRPr="00937BC2">
        <w:t>Verfügbare Daten aus</w:t>
      </w:r>
      <w:r w:rsidR="00182744">
        <w:t xml:space="preserve"> der Schuleingangsuntersuchung (SEU)</w:t>
      </w:r>
      <w:r w:rsidR="002A264A" w:rsidRPr="007A3AEE">
        <w:rPr>
          <w:u w:val="dotted"/>
          <w:lang w:eastAsia="en-US"/>
        </w:rPr>
        <w:tab/>
      </w:r>
    </w:p>
    <w:p w:rsidR="000A6668" w:rsidRDefault="003A6095" w:rsidP="00D7518F">
      <w:pPr>
        <w:tabs>
          <w:tab w:val="left" w:pos="709"/>
          <w:tab w:val="right" w:pos="9072"/>
        </w:tabs>
        <w:spacing w:line="276" w:lineRule="auto"/>
        <w:rPr>
          <w:lang w:eastAsia="en-US"/>
        </w:rPr>
      </w:pPr>
      <w:r>
        <w:rPr>
          <w:lang w:eastAsia="en-US"/>
        </w:rPr>
        <w:t>7</w:t>
      </w:r>
      <w:r w:rsidR="00182744">
        <w:rPr>
          <w:lang w:eastAsia="en-US"/>
        </w:rPr>
        <w:tab/>
      </w:r>
      <w:r w:rsidR="00182744" w:rsidRPr="00182744">
        <w:rPr>
          <w:lang w:eastAsia="en-US"/>
        </w:rPr>
        <w:t>Belastungs</w:t>
      </w:r>
      <w:r w:rsidR="00182744">
        <w:rPr>
          <w:lang w:eastAsia="en-US"/>
        </w:rPr>
        <w:t>indikatoren</w:t>
      </w:r>
      <w:r w:rsidR="00F4008B">
        <w:rPr>
          <w:lang w:eastAsia="en-US"/>
        </w:rPr>
        <w:t xml:space="preserve"> aus der SEU</w:t>
      </w:r>
      <w:r w:rsidR="00D7518F" w:rsidRPr="007A3AEE">
        <w:rPr>
          <w:u w:val="dotted"/>
          <w:lang w:eastAsia="en-US"/>
        </w:rPr>
        <w:tab/>
      </w:r>
    </w:p>
    <w:p w:rsidR="000A6668" w:rsidRDefault="003A6095" w:rsidP="00D7518F">
      <w:pPr>
        <w:tabs>
          <w:tab w:val="left" w:pos="709"/>
          <w:tab w:val="right" w:pos="9072"/>
        </w:tabs>
        <w:spacing w:line="276" w:lineRule="auto"/>
        <w:rPr>
          <w:lang w:eastAsia="en-US"/>
        </w:rPr>
      </w:pPr>
      <w:r>
        <w:rPr>
          <w:lang w:eastAsia="en-US"/>
        </w:rPr>
        <w:t>8</w:t>
      </w:r>
      <w:r w:rsidR="00182744">
        <w:rPr>
          <w:lang w:eastAsia="en-US"/>
        </w:rPr>
        <w:tab/>
      </w:r>
      <w:r w:rsidR="00182744" w:rsidRPr="00182744">
        <w:rPr>
          <w:lang w:eastAsia="en-US"/>
        </w:rPr>
        <w:t>Rekonstruktion der sozialen Zusammensetzung der Einrichtungen</w:t>
      </w:r>
      <w:r w:rsidR="00182744" w:rsidRPr="007A3AEE">
        <w:rPr>
          <w:u w:val="dotted"/>
          <w:lang w:eastAsia="en-US"/>
        </w:rPr>
        <w:tab/>
      </w:r>
    </w:p>
    <w:p w:rsidR="000A6668" w:rsidRDefault="003A6095" w:rsidP="00D7518F">
      <w:pPr>
        <w:tabs>
          <w:tab w:val="left" w:pos="709"/>
          <w:tab w:val="right" w:pos="9072"/>
        </w:tabs>
        <w:spacing w:line="276" w:lineRule="auto"/>
        <w:rPr>
          <w:lang w:eastAsia="en-US"/>
        </w:rPr>
      </w:pPr>
      <w:r>
        <w:rPr>
          <w:lang w:eastAsia="en-US"/>
        </w:rPr>
        <w:t>9</w:t>
      </w:r>
      <w:r w:rsidR="00182744">
        <w:rPr>
          <w:lang w:eastAsia="en-US"/>
        </w:rPr>
        <w:tab/>
      </w:r>
      <w:r w:rsidR="00182744" w:rsidRPr="00182744">
        <w:rPr>
          <w:lang w:eastAsia="en-US"/>
        </w:rPr>
        <w:t xml:space="preserve">Deskriptive Statistik </w:t>
      </w:r>
      <w:r w:rsidR="00182744">
        <w:rPr>
          <w:lang w:eastAsia="en-US"/>
        </w:rPr>
        <w:t xml:space="preserve">der </w:t>
      </w:r>
      <w:r w:rsidR="00182744" w:rsidRPr="00182744">
        <w:rPr>
          <w:lang w:eastAsia="en-US"/>
        </w:rPr>
        <w:t xml:space="preserve">Daten </w:t>
      </w:r>
      <w:r w:rsidR="00182744">
        <w:rPr>
          <w:lang w:eastAsia="en-US"/>
        </w:rPr>
        <w:t xml:space="preserve">der </w:t>
      </w:r>
      <w:r w:rsidR="00182744" w:rsidRPr="00182744">
        <w:rPr>
          <w:lang w:eastAsia="en-US"/>
        </w:rPr>
        <w:t>SEU –</w:t>
      </w:r>
      <w:r w:rsidR="00D7518F">
        <w:rPr>
          <w:lang w:eastAsia="en-US"/>
        </w:rPr>
        <w:t xml:space="preserve"> </w:t>
      </w:r>
      <w:r w:rsidR="00182744" w:rsidRPr="00182744">
        <w:rPr>
          <w:lang w:eastAsia="en-US"/>
        </w:rPr>
        <w:t>Einrichtungsebene</w:t>
      </w:r>
      <w:r w:rsidR="002C600D" w:rsidRPr="007A3AEE">
        <w:rPr>
          <w:u w:val="dotted"/>
          <w:lang w:eastAsia="en-US"/>
        </w:rPr>
        <w:tab/>
      </w:r>
    </w:p>
    <w:p w:rsidR="000A6668" w:rsidRDefault="002C600D" w:rsidP="00D7518F">
      <w:pPr>
        <w:tabs>
          <w:tab w:val="left" w:pos="709"/>
          <w:tab w:val="right" w:pos="9072"/>
        </w:tabs>
        <w:spacing w:line="276" w:lineRule="auto"/>
        <w:rPr>
          <w:lang w:eastAsia="en-US"/>
        </w:rPr>
      </w:pPr>
      <w:r>
        <w:rPr>
          <w:lang w:eastAsia="en-US"/>
        </w:rPr>
        <w:t>1</w:t>
      </w:r>
      <w:r w:rsidR="003A6095">
        <w:rPr>
          <w:lang w:eastAsia="en-US"/>
        </w:rPr>
        <w:t>0</w:t>
      </w:r>
      <w:r w:rsidR="00182744">
        <w:rPr>
          <w:lang w:eastAsia="en-US"/>
        </w:rPr>
        <w:tab/>
      </w:r>
      <w:r w:rsidR="00182744" w:rsidRPr="00182744">
        <w:rPr>
          <w:lang w:eastAsia="en-US"/>
        </w:rPr>
        <w:t xml:space="preserve">Deskriptive Statistik </w:t>
      </w:r>
      <w:r w:rsidR="00182744">
        <w:rPr>
          <w:lang w:eastAsia="en-US"/>
        </w:rPr>
        <w:t xml:space="preserve">der </w:t>
      </w:r>
      <w:r w:rsidR="00182744" w:rsidRPr="00182744">
        <w:rPr>
          <w:lang w:eastAsia="en-US"/>
        </w:rPr>
        <w:t xml:space="preserve">Daten </w:t>
      </w:r>
      <w:r w:rsidR="00182744">
        <w:rPr>
          <w:lang w:eastAsia="en-US"/>
        </w:rPr>
        <w:t xml:space="preserve">der </w:t>
      </w:r>
      <w:r w:rsidR="00182744" w:rsidRPr="00182744">
        <w:rPr>
          <w:lang w:eastAsia="en-US"/>
        </w:rPr>
        <w:t>SEU –</w:t>
      </w:r>
      <w:r w:rsidR="00D7518F">
        <w:rPr>
          <w:lang w:eastAsia="en-US"/>
        </w:rPr>
        <w:t xml:space="preserve"> </w:t>
      </w:r>
      <w:r w:rsidR="00182744" w:rsidRPr="00182744">
        <w:rPr>
          <w:lang w:eastAsia="en-US"/>
        </w:rPr>
        <w:t>Stadtteilebene</w:t>
      </w:r>
      <w:r w:rsidR="00471AEF" w:rsidRPr="007A3AEE">
        <w:rPr>
          <w:u w:val="dotted"/>
          <w:lang w:eastAsia="en-US"/>
        </w:rPr>
        <w:tab/>
      </w:r>
    </w:p>
    <w:p w:rsidR="000A6668" w:rsidRDefault="000A6668" w:rsidP="00A759E0">
      <w:pPr>
        <w:tabs>
          <w:tab w:val="left" w:pos="709"/>
          <w:tab w:val="right" w:pos="9072"/>
        </w:tabs>
        <w:spacing w:line="276" w:lineRule="auto"/>
        <w:rPr>
          <w:lang w:eastAsia="en-US"/>
        </w:rPr>
      </w:pPr>
      <w:r>
        <w:rPr>
          <w:lang w:eastAsia="en-US"/>
        </w:rPr>
        <w:t>1</w:t>
      </w:r>
      <w:r w:rsidR="003A6095">
        <w:rPr>
          <w:lang w:eastAsia="en-US"/>
        </w:rPr>
        <w:t>1</w:t>
      </w:r>
      <w:r w:rsidR="00182744">
        <w:rPr>
          <w:lang w:eastAsia="en-US"/>
        </w:rPr>
        <w:tab/>
      </w:r>
      <w:r w:rsidR="00182744" w:rsidRPr="00182744">
        <w:rPr>
          <w:lang w:eastAsia="en-US"/>
        </w:rPr>
        <w:t>Korrelation</w:t>
      </w:r>
      <w:r w:rsidR="00D7518F">
        <w:rPr>
          <w:lang w:eastAsia="en-US"/>
        </w:rPr>
        <w:t>en zwischen</w:t>
      </w:r>
      <w:r w:rsidR="00182744" w:rsidRPr="00182744">
        <w:rPr>
          <w:lang w:eastAsia="en-US"/>
        </w:rPr>
        <w:t xml:space="preserve"> Sozialraum (SMS) und Einrichtung (SEU)</w:t>
      </w:r>
      <w:r w:rsidR="00A151DA" w:rsidRPr="007A3AEE">
        <w:rPr>
          <w:u w:val="dotted"/>
          <w:lang w:eastAsia="en-US"/>
        </w:rPr>
        <w:tab/>
      </w:r>
    </w:p>
    <w:p w:rsidR="000A6668" w:rsidRDefault="000A6668" w:rsidP="00A759E0">
      <w:pPr>
        <w:tabs>
          <w:tab w:val="left" w:pos="709"/>
          <w:tab w:val="right" w:pos="9072"/>
        </w:tabs>
        <w:spacing w:line="276" w:lineRule="auto"/>
        <w:rPr>
          <w:lang w:eastAsia="en-US"/>
        </w:rPr>
      </w:pPr>
      <w:r>
        <w:rPr>
          <w:lang w:eastAsia="en-US"/>
        </w:rPr>
        <w:t>1</w:t>
      </w:r>
      <w:r w:rsidR="003A6095">
        <w:rPr>
          <w:lang w:eastAsia="en-US"/>
        </w:rPr>
        <w:t>2</w:t>
      </w:r>
      <w:r w:rsidR="00182744">
        <w:rPr>
          <w:lang w:eastAsia="en-US"/>
        </w:rPr>
        <w:tab/>
      </w:r>
      <w:r w:rsidR="00D7518F" w:rsidRPr="00182744">
        <w:rPr>
          <w:lang w:eastAsia="en-US"/>
        </w:rPr>
        <w:t>Korrelation</w:t>
      </w:r>
      <w:r w:rsidR="00D7518F">
        <w:rPr>
          <w:lang w:eastAsia="en-US"/>
        </w:rPr>
        <w:t>en zwischen</w:t>
      </w:r>
      <w:r w:rsidR="00D7518F" w:rsidRPr="00182744">
        <w:rPr>
          <w:lang w:eastAsia="en-US"/>
        </w:rPr>
        <w:t xml:space="preserve"> </w:t>
      </w:r>
      <w:r w:rsidR="00182744" w:rsidRPr="00182744">
        <w:rPr>
          <w:lang w:eastAsia="en-US"/>
        </w:rPr>
        <w:t>Sozialraum (SMS) und Sozialraum (SEU)</w:t>
      </w:r>
      <w:r w:rsidR="00A151DA" w:rsidRPr="007A3AEE">
        <w:rPr>
          <w:u w:val="dotted"/>
          <w:lang w:eastAsia="en-US"/>
        </w:rPr>
        <w:tab/>
      </w:r>
    </w:p>
    <w:p w:rsidR="000A6668" w:rsidRDefault="000A6668" w:rsidP="00A759E0">
      <w:pPr>
        <w:tabs>
          <w:tab w:val="left" w:pos="709"/>
          <w:tab w:val="right" w:pos="9072"/>
        </w:tabs>
        <w:spacing w:line="276" w:lineRule="auto"/>
        <w:rPr>
          <w:lang w:eastAsia="en-US"/>
        </w:rPr>
      </w:pPr>
      <w:r>
        <w:rPr>
          <w:lang w:eastAsia="en-US"/>
        </w:rPr>
        <w:t>1</w:t>
      </w:r>
      <w:r w:rsidR="003A6095">
        <w:rPr>
          <w:lang w:eastAsia="en-US"/>
        </w:rPr>
        <w:t>3</w:t>
      </w:r>
      <w:r w:rsidR="00182744">
        <w:rPr>
          <w:lang w:eastAsia="en-US"/>
        </w:rPr>
        <w:tab/>
      </w:r>
      <w:r w:rsidR="00D7518F" w:rsidRPr="00182744">
        <w:rPr>
          <w:lang w:eastAsia="en-US"/>
        </w:rPr>
        <w:t>Korrelation</w:t>
      </w:r>
      <w:r w:rsidR="00D7518F">
        <w:rPr>
          <w:lang w:eastAsia="en-US"/>
        </w:rPr>
        <w:t>en zwischen</w:t>
      </w:r>
      <w:r w:rsidR="00D7518F" w:rsidRPr="00182744">
        <w:rPr>
          <w:lang w:eastAsia="en-US"/>
        </w:rPr>
        <w:t xml:space="preserve"> </w:t>
      </w:r>
      <w:r w:rsidR="00182744" w:rsidRPr="00182744">
        <w:rPr>
          <w:lang w:eastAsia="en-US"/>
        </w:rPr>
        <w:t>Sozialraum (SEU) und Einrichtung (SEU)</w:t>
      </w:r>
      <w:r w:rsidR="00A151DA" w:rsidRPr="007A3AEE">
        <w:rPr>
          <w:u w:val="dotted"/>
          <w:lang w:eastAsia="en-US"/>
        </w:rPr>
        <w:tab/>
      </w:r>
    </w:p>
    <w:p w:rsidR="00D63898" w:rsidRDefault="003A6095" w:rsidP="00D63898">
      <w:pPr>
        <w:tabs>
          <w:tab w:val="left" w:pos="709"/>
          <w:tab w:val="right" w:pos="9072"/>
        </w:tabs>
        <w:spacing w:line="276" w:lineRule="auto"/>
        <w:rPr>
          <w:lang w:eastAsia="en-US"/>
        </w:rPr>
      </w:pPr>
      <w:r>
        <w:rPr>
          <w:lang w:eastAsia="en-US"/>
        </w:rPr>
        <w:t>14</w:t>
      </w:r>
      <w:r w:rsidR="00D63898">
        <w:rPr>
          <w:lang w:eastAsia="en-US"/>
        </w:rPr>
        <w:tab/>
        <w:t>Ausreißer</w:t>
      </w:r>
      <w:r w:rsidR="00D63898" w:rsidRPr="00182744">
        <w:rPr>
          <w:lang w:eastAsia="en-US"/>
        </w:rPr>
        <w:t xml:space="preserve">analyse </w:t>
      </w:r>
      <w:r w:rsidR="00D63898">
        <w:rPr>
          <w:szCs w:val="16"/>
        </w:rPr>
        <w:t xml:space="preserve">– </w:t>
      </w:r>
      <w:r w:rsidR="00D63898" w:rsidRPr="00182744">
        <w:rPr>
          <w:lang w:eastAsia="en-US"/>
        </w:rPr>
        <w:t>Stadtteilebene (SMS)</w:t>
      </w:r>
      <w:r w:rsidR="00D63898" w:rsidRPr="007A3AEE">
        <w:rPr>
          <w:u w:val="dotted"/>
          <w:lang w:eastAsia="en-US"/>
        </w:rPr>
        <w:tab/>
      </w:r>
    </w:p>
    <w:p w:rsidR="00D63898" w:rsidRDefault="003A6095" w:rsidP="00D63898">
      <w:pPr>
        <w:tabs>
          <w:tab w:val="left" w:pos="709"/>
          <w:tab w:val="right" w:pos="9072"/>
        </w:tabs>
        <w:spacing w:line="276" w:lineRule="auto"/>
        <w:jc w:val="left"/>
        <w:rPr>
          <w:szCs w:val="16"/>
        </w:rPr>
      </w:pPr>
      <w:r>
        <w:rPr>
          <w:lang w:eastAsia="en-US"/>
        </w:rPr>
        <w:t>15</w:t>
      </w:r>
      <w:r w:rsidR="00D63898">
        <w:rPr>
          <w:lang w:eastAsia="en-US"/>
        </w:rPr>
        <w:tab/>
      </w:r>
      <w:r w:rsidR="00D63898">
        <w:rPr>
          <w:szCs w:val="16"/>
        </w:rPr>
        <w:t>Ausreißeranalyse – Stadtteilebene (SEU)</w:t>
      </w:r>
      <w:r w:rsidR="00D63898" w:rsidRPr="007A3AEE">
        <w:rPr>
          <w:u w:val="dotted"/>
          <w:lang w:eastAsia="en-US"/>
        </w:rPr>
        <w:tab/>
      </w:r>
    </w:p>
    <w:p w:rsidR="00D63898" w:rsidRDefault="003A6095" w:rsidP="00D63898">
      <w:pPr>
        <w:tabs>
          <w:tab w:val="left" w:pos="709"/>
          <w:tab w:val="right" w:pos="9072"/>
        </w:tabs>
        <w:spacing w:line="276" w:lineRule="auto"/>
        <w:rPr>
          <w:lang w:eastAsia="en-US"/>
        </w:rPr>
      </w:pPr>
      <w:r>
        <w:rPr>
          <w:lang w:eastAsia="en-US"/>
        </w:rPr>
        <w:t>16</w:t>
      </w:r>
      <w:bookmarkStart w:id="0" w:name="_GoBack"/>
      <w:bookmarkEnd w:id="0"/>
      <w:r w:rsidR="00D63898">
        <w:rPr>
          <w:lang w:eastAsia="en-US"/>
        </w:rPr>
        <w:tab/>
      </w:r>
      <w:r w:rsidR="00D63898">
        <w:rPr>
          <w:szCs w:val="16"/>
        </w:rPr>
        <w:t>Ausreißeranalyse – Einrichtungsebene (SEU)</w:t>
      </w:r>
      <w:r w:rsidR="00D63898" w:rsidRPr="007A3AEE">
        <w:rPr>
          <w:u w:val="dotted"/>
          <w:lang w:eastAsia="en-US"/>
        </w:rPr>
        <w:tab/>
      </w:r>
    </w:p>
    <w:p w:rsidR="000A6668" w:rsidRPr="000A6668" w:rsidRDefault="000A6668" w:rsidP="000A6668">
      <w:pPr>
        <w:rPr>
          <w:lang w:eastAsia="en-US"/>
        </w:rPr>
      </w:pPr>
    </w:p>
    <w:sectPr w:rsidR="000A6668" w:rsidRPr="000A6668" w:rsidSect="006A7A4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B4AAA"/>
    <w:multiLevelType w:val="multilevel"/>
    <w:tmpl w:val="0D72326C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B9B05FC"/>
    <w:multiLevelType w:val="hybridMultilevel"/>
    <w:tmpl w:val="D6F06C94"/>
    <w:lvl w:ilvl="0" w:tplc="EB92E294">
      <w:start w:val="1"/>
      <w:numFmt w:val="decimal"/>
      <w:pStyle w:val="NummerierungLinksbndi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4964CD"/>
    <w:multiLevelType w:val="hybridMultilevel"/>
    <w:tmpl w:val="BE48621A"/>
    <w:lvl w:ilvl="0" w:tplc="9844E862">
      <w:start w:val="1"/>
      <w:numFmt w:val="bullet"/>
      <w:pStyle w:val="AufzhlungLinksbndi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0004"/>
  <w:defaultTabStop w:val="708"/>
  <w:hyphenationZone w:val="425"/>
  <w:characterSpacingControl w:val="doNotCompress"/>
  <w:compat/>
  <w:rsids>
    <w:rsidRoot w:val="00F2128B"/>
    <w:rsid w:val="00021AE0"/>
    <w:rsid w:val="00064033"/>
    <w:rsid w:val="000A6668"/>
    <w:rsid w:val="000F7B16"/>
    <w:rsid w:val="00182744"/>
    <w:rsid w:val="00236D2C"/>
    <w:rsid w:val="002A264A"/>
    <w:rsid w:val="002C600D"/>
    <w:rsid w:val="002F2BC4"/>
    <w:rsid w:val="00355378"/>
    <w:rsid w:val="003713A0"/>
    <w:rsid w:val="003A6095"/>
    <w:rsid w:val="003D329D"/>
    <w:rsid w:val="00423A94"/>
    <w:rsid w:val="00471AEF"/>
    <w:rsid w:val="004D0246"/>
    <w:rsid w:val="004F167A"/>
    <w:rsid w:val="0057073F"/>
    <w:rsid w:val="006A7A47"/>
    <w:rsid w:val="007A3AEE"/>
    <w:rsid w:val="00815684"/>
    <w:rsid w:val="00833DBF"/>
    <w:rsid w:val="008462B5"/>
    <w:rsid w:val="008C4673"/>
    <w:rsid w:val="008D6B56"/>
    <w:rsid w:val="008D747F"/>
    <w:rsid w:val="00A131AB"/>
    <w:rsid w:val="00A151DA"/>
    <w:rsid w:val="00A5185A"/>
    <w:rsid w:val="00A759E0"/>
    <w:rsid w:val="00AF5F17"/>
    <w:rsid w:val="00B07340"/>
    <w:rsid w:val="00B20475"/>
    <w:rsid w:val="00B57909"/>
    <w:rsid w:val="00CB4769"/>
    <w:rsid w:val="00D47682"/>
    <w:rsid w:val="00D531DB"/>
    <w:rsid w:val="00D62DCC"/>
    <w:rsid w:val="00D63898"/>
    <w:rsid w:val="00D7518F"/>
    <w:rsid w:val="00DE554D"/>
    <w:rsid w:val="00E409E5"/>
    <w:rsid w:val="00E75276"/>
    <w:rsid w:val="00E773B1"/>
    <w:rsid w:val="00EF50F6"/>
    <w:rsid w:val="00F2128B"/>
    <w:rsid w:val="00F224D0"/>
    <w:rsid w:val="00F4008B"/>
    <w:rsid w:val="00F60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caption" w:semiHidden="1" w:unhideWhenUsed="1" w:qFormat="1"/>
    <w:lsdException w:name="table of figures" w:semiHidden="1" w:unhideWhenUsed="1"/>
    <w:lsdException w:name="footnote reference" w:semiHidden="1" w:unhideWhenUsed="1"/>
    <w:lsdException w:name="annotation reference" w:semiHidden="1" w:unhideWhenUsed="1"/>
    <w:lsdException w:name="endnote text" w:semiHidden="1" w:unhideWhenUsed="1"/>
    <w:lsdException w:name="Title" w:qFormat="1"/>
    <w:lsdException w:name="Default Paragraph Font" w:semiHidden="1" w:uiPriority="1" w:unhideWhenUsed="1"/>
    <w:lsdException w:name="Body Text" w:semiHidden="1" w:unhideWhenUsed="1"/>
    <w:lsdException w:name="Subtitle" w:qFormat="1"/>
    <w:lsdException w:name="Hyperlink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F2128B"/>
    <w:pPr>
      <w:suppressAutoHyphens/>
      <w:spacing w:after="120"/>
      <w:jc w:val="both"/>
    </w:pPr>
    <w:rPr>
      <w:sz w:val="24"/>
      <w:szCs w:val="24"/>
      <w:lang w:eastAsia="ar-SA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4D0246"/>
    <w:pPr>
      <w:keepNext/>
      <w:numPr>
        <w:numId w:val="5"/>
      </w:numPr>
      <w:suppressAutoHyphens w:val="0"/>
      <w:spacing w:before="240" w:after="0" w:line="360" w:lineRule="auto"/>
      <w:jc w:val="left"/>
      <w:outlineLvl w:val="0"/>
    </w:pPr>
    <w:rPr>
      <w:b/>
      <w:bCs/>
      <w:kern w:val="32"/>
      <w:sz w:val="28"/>
      <w:szCs w:val="32"/>
      <w:lang w:eastAsia="en-US"/>
    </w:rPr>
  </w:style>
  <w:style w:type="paragraph" w:styleId="berschrift2">
    <w:name w:val="heading 2"/>
    <w:basedOn w:val="Standard"/>
    <w:next w:val="Standard"/>
    <w:link w:val="berschrift2Zchn"/>
    <w:qFormat/>
    <w:rsid w:val="004D0246"/>
    <w:pPr>
      <w:keepNext/>
      <w:suppressAutoHyphens w:val="0"/>
      <w:spacing w:before="120" w:after="0" w:line="360" w:lineRule="auto"/>
      <w:jc w:val="left"/>
      <w:outlineLvl w:val="1"/>
    </w:pPr>
    <w:rPr>
      <w:rFonts w:eastAsiaTheme="majorEastAsia" w:cstheme="majorBidi"/>
      <w:b/>
      <w:bCs/>
      <w:iCs/>
      <w:sz w:val="20"/>
      <w:szCs w:val="28"/>
      <w:lang w:eastAsia="en-US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4D0246"/>
    <w:pPr>
      <w:keepNext/>
      <w:numPr>
        <w:ilvl w:val="2"/>
        <w:numId w:val="5"/>
      </w:numPr>
      <w:suppressAutoHyphens w:val="0"/>
      <w:spacing w:before="120" w:after="0" w:line="360" w:lineRule="auto"/>
      <w:jc w:val="left"/>
      <w:outlineLvl w:val="2"/>
    </w:pPr>
    <w:rPr>
      <w:bCs/>
      <w:i/>
      <w:sz w:val="20"/>
      <w:szCs w:val="26"/>
      <w:lang w:eastAsia="en-US"/>
    </w:rPr>
  </w:style>
  <w:style w:type="paragraph" w:styleId="berschrift4">
    <w:name w:val="heading 4"/>
    <w:basedOn w:val="berschrift3"/>
    <w:next w:val="Standard"/>
    <w:link w:val="berschrift4Zchn"/>
    <w:qFormat/>
    <w:rsid w:val="004D0246"/>
    <w:pPr>
      <w:numPr>
        <w:ilvl w:val="0"/>
        <w:numId w:val="0"/>
      </w:numPr>
      <w:spacing w:before="240" w:after="60"/>
      <w:outlineLvl w:val="3"/>
    </w:pPr>
    <w:rPr>
      <w:bCs w:val="0"/>
      <w:i w:val="0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bildungen">
    <w:name w:val="Abbildungen"/>
    <w:basedOn w:val="Standard"/>
    <w:link w:val="AbbildungenZchn"/>
    <w:qFormat/>
    <w:rsid w:val="004D0246"/>
    <w:pPr>
      <w:suppressAutoHyphens w:val="0"/>
      <w:spacing w:after="240"/>
      <w:ind w:left="1276" w:hanging="1276"/>
      <w:jc w:val="left"/>
    </w:pPr>
    <w:rPr>
      <w:rFonts w:cs="Arial"/>
      <w:sz w:val="20"/>
      <w:szCs w:val="20"/>
      <w:lang w:eastAsia="en-US"/>
    </w:rPr>
  </w:style>
  <w:style w:type="character" w:customStyle="1" w:styleId="AbbildungenZchn">
    <w:name w:val="Abbildungen Zchn"/>
    <w:basedOn w:val="Absatz-Standardschriftart"/>
    <w:link w:val="Abbildungen"/>
    <w:rsid w:val="004D0246"/>
    <w:rPr>
      <w:rFonts w:ascii="Times New Roman" w:hAnsi="Times New Roman" w:cs="Arial"/>
      <w:sz w:val="20"/>
      <w:szCs w:val="20"/>
      <w:lang w:eastAsia="ar-SA"/>
    </w:rPr>
  </w:style>
  <w:style w:type="paragraph" w:customStyle="1" w:styleId="KopfzeileElementarbildung">
    <w:name w:val="Kopfzeile_Elementarbildung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071"/>
      </w:tabs>
      <w:suppressAutoHyphens w:val="0"/>
      <w:spacing w:after="0"/>
      <w:jc w:val="left"/>
    </w:pPr>
    <w:rPr>
      <w:rFonts w:cs="Arial"/>
      <w:sz w:val="20"/>
      <w:szCs w:val="20"/>
      <w:lang w:eastAsia="en-US"/>
    </w:rPr>
  </w:style>
  <w:style w:type="paragraph" w:customStyle="1" w:styleId="StandardmitRahmen">
    <w:name w:val="Standard mit Rahmen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 w:val="0"/>
      <w:spacing w:after="0"/>
      <w:jc w:val="left"/>
    </w:pPr>
    <w:rPr>
      <w:sz w:val="20"/>
      <w:szCs w:val="20"/>
      <w:lang w:eastAsia="en-US"/>
    </w:rPr>
  </w:style>
  <w:style w:type="paragraph" w:customStyle="1" w:styleId="StandardmitRahmen2cmEinzug">
    <w:name w:val="Standard mit Rahmen 2cm Einzug"/>
    <w:basedOn w:val="StandardmitRahmen"/>
    <w:qFormat/>
    <w:rsid w:val="004D0246"/>
    <w:pPr>
      <w:ind w:left="1134" w:right="1134"/>
    </w:pPr>
  </w:style>
  <w:style w:type="paragraph" w:customStyle="1" w:styleId="NummerierungLinksbndig">
    <w:name w:val="Nummerierung Linksbündig"/>
    <w:basedOn w:val="Standard"/>
    <w:qFormat/>
    <w:rsid w:val="004D0246"/>
    <w:pPr>
      <w:numPr>
        <w:numId w:val="6"/>
      </w:numPr>
      <w:suppressAutoHyphens w:val="0"/>
      <w:spacing w:after="0"/>
      <w:jc w:val="left"/>
    </w:pPr>
    <w:rPr>
      <w:sz w:val="20"/>
      <w:szCs w:val="20"/>
      <w:lang w:eastAsia="en-US"/>
    </w:rPr>
  </w:style>
  <w:style w:type="paragraph" w:customStyle="1" w:styleId="AufzhlungLinksbndig">
    <w:name w:val="Aufzählung Linksbündig"/>
    <w:basedOn w:val="NummerierungLinksbndig"/>
    <w:qFormat/>
    <w:rsid w:val="004D0246"/>
    <w:pPr>
      <w:numPr>
        <w:numId w:val="7"/>
      </w:numPr>
    </w:pPr>
  </w:style>
  <w:style w:type="paragraph" w:customStyle="1" w:styleId="berschrift10">
    <w:name w:val="Überschrift1"/>
    <w:basedOn w:val="berschrift2"/>
    <w:qFormat/>
    <w:rsid w:val="004D0246"/>
    <w:rPr>
      <w:rFonts w:eastAsia="Times New Roman" w:cs="Times New Roman"/>
      <w:sz w:val="28"/>
    </w:rPr>
  </w:style>
  <w:style w:type="character" w:customStyle="1" w:styleId="berschrift2Zchn">
    <w:name w:val="Überschrift 2 Zchn"/>
    <w:link w:val="berschrift2"/>
    <w:rsid w:val="004D0246"/>
    <w:rPr>
      <w:rFonts w:ascii="Times New Roman" w:eastAsiaTheme="majorEastAsia" w:hAnsi="Times New Roman" w:cstheme="majorBidi"/>
      <w:b/>
      <w:bCs/>
      <w:iCs/>
      <w:sz w:val="24"/>
      <w:szCs w:val="28"/>
      <w:lang w:eastAsia="ar-SA"/>
    </w:rPr>
  </w:style>
  <w:style w:type="character" w:customStyle="1" w:styleId="berschrift1Zchn">
    <w:name w:val="Überschrift 1 Zchn"/>
    <w:link w:val="berschrift1"/>
    <w:uiPriority w:val="9"/>
    <w:rsid w:val="004D0246"/>
    <w:rPr>
      <w:rFonts w:ascii="Times New Roman" w:hAnsi="Times New Roman"/>
      <w:b/>
      <w:bCs/>
      <w:kern w:val="32"/>
      <w:sz w:val="28"/>
      <w:szCs w:val="32"/>
      <w:lang w:eastAsia="ar-SA"/>
    </w:rPr>
  </w:style>
  <w:style w:type="character" w:customStyle="1" w:styleId="berschrift3Zchn">
    <w:name w:val="Überschrift 3 Zchn"/>
    <w:link w:val="berschrift3"/>
    <w:rsid w:val="004D0246"/>
    <w:rPr>
      <w:rFonts w:ascii="Times New Roman" w:hAnsi="Times New Roman"/>
      <w:bCs/>
      <w:i/>
      <w:sz w:val="24"/>
      <w:szCs w:val="26"/>
      <w:lang w:eastAsia="ar-SA"/>
    </w:rPr>
  </w:style>
  <w:style w:type="character" w:customStyle="1" w:styleId="berschrift4Zchn">
    <w:name w:val="Überschrift 4 Zchn"/>
    <w:basedOn w:val="Absatz-Standardschriftart"/>
    <w:link w:val="berschrift4"/>
    <w:rsid w:val="004D0246"/>
    <w:rPr>
      <w:rFonts w:ascii="Times New Roman" w:hAnsi="Times New Roman"/>
      <w:sz w:val="24"/>
      <w:szCs w:val="28"/>
      <w:lang w:eastAsia="ar-SA"/>
    </w:rPr>
  </w:style>
  <w:style w:type="paragraph" w:styleId="Verzeichnis1">
    <w:name w:val="toc 1"/>
    <w:basedOn w:val="Standard"/>
    <w:next w:val="Standard"/>
    <w:autoRedefine/>
    <w:uiPriority w:val="39"/>
    <w:rsid w:val="003713A0"/>
    <w:pPr>
      <w:tabs>
        <w:tab w:val="left" w:pos="440"/>
        <w:tab w:val="left" w:pos="8647"/>
        <w:tab w:val="left" w:pos="8789"/>
        <w:tab w:val="right" w:pos="9072"/>
      </w:tabs>
      <w:suppressAutoHyphens w:val="0"/>
      <w:spacing w:after="100"/>
      <w:ind w:left="993" w:hanging="993"/>
      <w:jc w:val="left"/>
    </w:pPr>
    <w:rPr>
      <w:sz w:val="20"/>
      <w:szCs w:val="20"/>
      <w:lang w:eastAsia="en-US"/>
    </w:rPr>
  </w:style>
  <w:style w:type="paragraph" w:styleId="Verzeichnis2">
    <w:name w:val="toc 2"/>
    <w:basedOn w:val="Standard"/>
    <w:next w:val="Standard"/>
    <w:autoRedefine/>
    <w:uiPriority w:val="39"/>
    <w:rsid w:val="004D0246"/>
    <w:pPr>
      <w:suppressAutoHyphens w:val="0"/>
      <w:spacing w:after="100"/>
      <w:ind w:left="240"/>
      <w:jc w:val="left"/>
    </w:pPr>
    <w:rPr>
      <w:sz w:val="20"/>
      <w:szCs w:val="20"/>
      <w:lang w:eastAsia="en-US"/>
    </w:rPr>
  </w:style>
  <w:style w:type="paragraph" w:styleId="Verzeichnis3">
    <w:name w:val="toc 3"/>
    <w:basedOn w:val="Standard"/>
    <w:next w:val="Standard"/>
    <w:autoRedefine/>
    <w:uiPriority w:val="39"/>
    <w:rsid w:val="00F602F7"/>
    <w:pPr>
      <w:suppressAutoHyphens w:val="0"/>
      <w:spacing w:after="100"/>
      <w:ind w:firstLine="284"/>
      <w:jc w:val="left"/>
    </w:pPr>
    <w:rPr>
      <w:sz w:val="20"/>
      <w:szCs w:val="20"/>
      <w:lang w:eastAsia="en-US"/>
    </w:rPr>
  </w:style>
  <w:style w:type="paragraph" w:styleId="Funotentext">
    <w:name w:val="footnote text"/>
    <w:basedOn w:val="Standard"/>
    <w:link w:val="FunotentextZchn"/>
    <w:rsid w:val="004D0246"/>
    <w:pPr>
      <w:suppressAutoHyphens w:val="0"/>
      <w:spacing w:after="0"/>
      <w:jc w:val="left"/>
    </w:pPr>
    <w:rPr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chn"/>
    <w:rsid w:val="004D0246"/>
    <w:pPr>
      <w:suppressAutoHyphens w:val="0"/>
      <w:spacing w:after="0"/>
      <w:jc w:val="left"/>
    </w:pPr>
    <w:rPr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rsid w:val="004D0246"/>
    <w:rPr>
      <w:rFonts w:ascii="Times New Roman" w:hAnsi="Times New Roman"/>
      <w:sz w:val="20"/>
      <w:szCs w:val="20"/>
      <w:lang w:eastAsia="ar-SA"/>
    </w:rPr>
  </w:style>
  <w:style w:type="paragraph" w:styleId="Kopfzeile">
    <w:name w:val="header"/>
    <w:basedOn w:val="Standard"/>
    <w:link w:val="KopfzeileZchn"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536"/>
        <w:tab w:val="right" w:pos="9072"/>
      </w:tabs>
      <w:suppressAutoHyphens w:val="0"/>
      <w:spacing w:after="0"/>
      <w:jc w:val="left"/>
    </w:pPr>
    <w:rPr>
      <w:sz w:val="20"/>
      <w:szCs w:val="20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4D0246"/>
    <w:rPr>
      <w:rFonts w:ascii="Times New Roman" w:hAnsi="Times New Roman"/>
      <w:sz w:val="20"/>
      <w:lang w:eastAsia="ar-SA"/>
    </w:rPr>
  </w:style>
  <w:style w:type="paragraph" w:styleId="Fuzeile">
    <w:name w:val="footer"/>
    <w:basedOn w:val="Standard"/>
    <w:link w:val="FuzeileZchn"/>
    <w:rsid w:val="004D0246"/>
    <w:pPr>
      <w:tabs>
        <w:tab w:val="center" w:pos="4536"/>
        <w:tab w:val="right" w:pos="9072"/>
      </w:tabs>
      <w:suppressAutoHyphens w:val="0"/>
      <w:spacing w:after="0"/>
      <w:jc w:val="left"/>
    </w:pPr>
    <w:rPr>
      <w:sz w:val="20"/>
      <w:szCs w:val="20"/>
      <w:lang w:eastAsia="en-US"/>
    </w:rPr>
  </w:style>
  <w:style w:type="character" w:customStyle="1" w:styleId="FuzeileZchn">
    <w:name w:val="Fußzeile Zchn"/>
    <w:basedOn w:val="Absatz-Standardschriftart"/>
    <w:link w:val="Fuzeile"/>
    <w:rsid w:val="004D0246"/>
    <w:rPr>
      <w:rFonts w:ascii="Times New Roman" w:hAnsi="Times New Roman"/>
      <w:sz w:val="24"/>
      <w:lang w:eastAsia="ar-SA"/>
    </w:rPr>
  </w:style>
  <w:style w:type="paragraph" w:styleId="Beschriftung">
    <w:name w:val="caption"/>
    <w:basedOn w:val="Standard"/>
    <w:next w:val="Standard"/>
    <w:unhideWhenUsed/>
    <w:qFormat/>
    <w:rsid w:val="004D0246"/>
    <w:pPr>
      <w:suppressAutoHyphens w:val="0"/>
      <w:spacing w:after="200"/>
      <w:jc w:val="left"/>
    </w:pPr>
    <w:rPr>
      <w:bCs/>
      <w:sz w:val="20"/>
      <w:szCs w:val="18"/>
      <w:lang w:eastAsia="en-US"/>
    </w:rPr>
  </w:style>
  <w:style w:type="paragraph" w:styleId="Abbildungsverzeichnis">
    <w:name w:val="table of figures"/>
    <w:basedOn w:val="Standard"/>
    <w:next w:val="Standard"/>
    <w:rsid w:val="004D0246"/>
    <w:pPr>
      <w:suppressAutoHyphens w:val="0"/>
      <w:spacing w:after="0"/>
      <w:jc w:val="left"/>
    </w:pPr>
    <w:rPr>
      <w:sz w:val="20"/>
      <w:szCs w:val="20"/>
      <w:lang w:eastAsia="en-US"/>
    </w:rPr>
  </w:style>
  <w:style w:type="character" w:styleId="Funotenzeichen">
    <w:name w:val="footnote reference"/>
    <w:basedOn w:val="Absatz-Standardschriftart"/>
    <w:rsid w:val="004D0246"/>
    <w:rPr>
      <w:vertAlign w:val="superscript"/>
    </w:rPr>
  </w:style>
  <w:style w:type="character" w:styleId="Kommentarzeichen">
    <w:name w:val="annotation reference"/>
    <w:basedOn w:val="Absatz-Standardschriftart"/>
    <w:rsid w:val="004D0246"/>
    <w:rPr>
      <w:sz w:val="16"/>
      <w:szCs w:val="16"/>
    </w:rPr>
  </w:style>
  <w:style w:type="paragraph" w:styleId="Endnotentext">
    <w:name w:val="endnote text"/>
    <w:basedOn w:val="Standard"/>
    <w:link w:val="EndnotentextZchn"/>
    <w:rsid w:val="004D0246"/>
    <w:pPr>
      <w:suppressAutoHyphens w:val="0"/>
      <w:spacing w:after="0"/>
      <w:jc w:val="left"/>
    </w:pPr>
    <w:rPr>
      <w:sz w:val="20"/>
      <w:szCs w:val="20"/>
      <w:lang w:eastAsia="en-US"/>
    </w:rPr>
  </w:style>
  <w:style w:type="character" w:customStyle="1" w:styleId="EndnotentextZchn">
    <w:name w:val="Endnotentext Zchn"/>
    <w:basedOn w:val="Absatz-Standardschriftart"/>
    <w:link w:val="End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Titel">
    <w:name w:val="Title"/>
    <w:basedOn w:val="Standard"/>
    <w:next w:val="Standard"/>
    <w:link w:val="TitelZchn"/>
    <w:qFormat/>
    <w:rsid w:val="004D0246"/>
    <w:pPr>
      <w:suppressAutoHyphens w:val="0"/>
      <w:spacing w:after="300"/>
      <w:contextualSpacing/>
      <w:jc w:val="left"/>
    </w:pPr>
    <w:rPr>
      <w:rFonts w:eastAsiaTheme="majorEastAsia" w:cstheme="majorBidi"/>
      <w:b/>
      <w:spacing w:val="5"/>
      <w:kern w:val="28"/>
      <w:sz w:val="28"/>
      <w:szCs w:val="52"/>
      <w:lang w:eastAsia="en-US"/>
    </w:rPr>
  </w:style>
  <w:style w:type="character" w:customStyle="1" w:styleId="TitelZchn">
    <w:name w:val="Titel Zchn"/>
    <w:basedOn w:val="Absatz-Standardschriftart"/>
    <w:link w:val="Titel"/>
    <w:rsid w:val="004D0246"/>
    <w:rPr>
      <w:rFonts w:ascii="Times New Roman" w:eastAsiaTheme="majorEastAsia" w:hAnsi="Times New Roman" w:cstheme="majorBidi"/>
      <w:b/>
      <w:spacing w:val="5"/>
      <w:kern w:val="28"/>
      <w:sz w:val="28"/>
      <w:szCs w:val="52"/>
      <w:lang w:eastAsia="ar-SA"/>
    </w:rPr>
  </w:style>
  <w:style w:type="paragraph" w:styleId="Textkrper">
    <w:name w:val="Body Text"/>
    <w:basedOn w:val="Standard"/>
    <w:link w:val="TextkrperZchn"/>
    <w:rsid w:val="004D0246"/>
    <w:pPr>
      <w:suppressAutoHyphens w:val="0"/>
      <w:spacing w:after="0" w:line="360" w:lineRule="auto"/>
      <w:jc w:val="left"/>
    </w:pPr>
    <w:rPr>
      <w:sz w:val="28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4D0246"/>
    <w:rPr>
      <w:rFonts w:ascii="Times New Roman" w:hAnsi="Times New Roman"/>
      <w:sz w:val="28"/>
      <w:lang w:eastAsia="de-DE"/>
    </w:rPr>
  </w:style>
  <w:style w:type="character" w:styleId="Hyperlink">
    <w:name w:val="Hyperlink"/>
    <w:uiPriority w:val="99"/>
    <w:rsid w:val="004D0246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rsid w:val="004D02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4D0246"/>
    <w:rPr>
      <w:rFonts w:ascii="Times New Roman" w:hAnsi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chn"/>
    <w:rsid w:val="004D0246"/>
    <w:pPr>
      <w:suppressAutoHyphens w:val="0"/>
      <w:spacing w:after="0"/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link w:val="Sprechblasentext"/>
    <w:rsid w:val="004D0246"/>
    <w:rPr>
      <w:rFonts w:ascii="Tahoma" w:hAnsi="Tahoma" w:cs="Tahoma"/>
      <w:sz w:val="16"/>
      <w:szCs w:val="16"/>
      <w:lang w:eastAsia="ar-SA"/>
    </w:rPr>
  </w:style>
  <w:style w:type="table" w:styleId="Tabellengitternetz">
    <w:name w:val="Table Grid"/>
    <w:basedOn w:val="NormaleTabelle"/>
    <w:rsid w:val="004D0246"/>
    <w:pPr>
      <w:suppressAutoHyphens/>
      <w:spacing w:after="120"/>
      <w:jc w:val="both"/>
    </w:pPr>
    <w:rPr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4D0246"/>
    <w:pPr>
      <w:suppressAutoHyphens w:val="0"/>
      <w:spacing w:after="0"/>
      <w:ind w:left="708"/>
      <w:jc w:val="left"/>
    </w:pPr>
    <w:rPr>
      <w:sz w:val="20"/>
      <w:szCs w:val="20"/>
      <w:lang w:eastAsia="en-US"/>
    </w:rPr>
  </w:style>
  <w:style w:type="paragraph" w:styleId="Anfhrungszeichen">
    <w:name w:val="Quote"/>
    <w:basedOn w:val="Standard"/>
    <w:next w:val="Standard"/>
    <w:link w:val="AnfhrungszeichenZchn"/>
    <w:uiPriority w:val="29"/>
    <w:qFormat/>
    <w:rsid w:val="004D0246"/>
    <w:pPr>
      <w:suppressAutoHyphens w:val="0"/>
      <w:spacing w:after="0"/>
      <w:ind w:left="708"/>
      <w:jc w:val="left"/>
    </w:pPr>
    <w:rPr>
      <w:iCs/>
      <w:color w:val="000000" w:themeColor="text1"/>
      <w:sz w:val="20"/>
      <w:szCs w:val="20"/>
      <w:lang w:eastAsia="en-US"/>
    </w:rPr>
  </w:style>
  <w:style w:type="character" w:customStyle="1" w:styleId="AnfhrungszeichenZchn">
    <w:name w:val="Anführungszeichen Zchn"/>
    <w:basedOn w:val="Absatz-Standardschriftart"/>
    <w:link w:val="Anfhrungszeichen"/>
    <w:uiPriority w:val="29"/>
    <w:rsid w:val="004D0246"/>
    <w:rPr>
      <w:rFonts w:ascii="Times New Roman" w:hAnsi="Times New Roman"/>
      <w:iCs/>
      <w:color w:val="000000" w:themeColor="text1"/>
      <w:sz w:val="20"/>
      <w:lang w:eastAsia="ar-SA"/>
    </w:rPr>
  </w:style>
  <w:style w:type="paragraph" w:styleId="Literaturverzeichnis">
    <w:name w:val="Bibliography"/>
    <w:basedOn w:val="Standard"/>
    <w:next w:val="Standard"/>
    <w:uiPriority w:val="37"/>
    <w:unhideWhenUsed/>
    <w:rsid w:val="004D0246"/>
    <w:pPr>
      <w:suppressAutoHyphens w:val="0"/>
      <w:spacing w:after="0"/>
      <w:jc w:val="left"/>
    </w:pPr>
    <w:rPr>
      <w:sz w:val="20"/>
      <w:szCs w:val="20"/>
      <w:lang w:eastAsia="en-US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F2BC4"/>
    <w:pPr>
      <w:keepLines/>
      <w:numPr>
        <w:numId w:val="0"/>
      </w:numPr>
      <w:suppressAutoHyphens/>
      <w:spacing w:before="480" w:line="240" w:lineRule="auto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caption" w:semiHidden="1" w:unhideWhenUsed="1" w:qFormat="1"/>
    <w:lsdException w:name="table of figures" w:semiHidden="1" w:unhideWhenUsed="1"/>
    <w:lsdException w:name="footnote reference" w:semiHidden="1" w:unhideWhenUsed="1"/>
    <w:lsdException w:name="annotation reference" w:semiHidden="1" w:unhideWhenUsed="1"/>
    <w:lsdException w:name="endnote text" w:semiHidden="1" w:unhideWhenUsed="1"/>
    <w:lsdException w:name="Title" w:qFormat="1"/>
    <w:lsdException w:name="Default Paragraph Font" w:semiHidden="1" w:uiPriority="1" w:unhideWhenUsed="1"/>
    <w:lsdException w:name="Body Text" w:semiHidden="1" w:unhideWhenUsed="1"/>
    <w:lsdException w:name="Subtitle" w:qFormat="1"/>
    <w:lsdException w:name="Hyperlink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F2128B"/>
    <w:pPr>
      <w:suppressAutoHyphens/>
      <w:spacing w:after="120"/>
      <w:jc w:val="both"/>
    </w:pPr>
    <w:rPr>
      <w:sz w:val="24"/>
      <w:szCs w:val="24"/>
      <w:lang w:eastAsia="ar-SA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4D0246"/>
    <w:pPr>
      <w:keepNext/>
      <w:numPr>
        <w:numId w:val="5"/>
      </w:numPr>
      <w:suppressAutoHyphens w:val="0"/>
      <w:spacing w:before="240" w:after="0" w:line="360" w:lineRule="auto"/>
      <w:jc w:val="left"/>
      <w:outlineLvl w:val="0"/>
    </w:pPr>
    <w:rPr>
      <w:b/>
      <w:bCs/>
      <w:kern w:val="32"/>
      <w:sz w:val="28"/>
      <w:szCs w:val="32"/>
      <w:lang w:eastAsia="en-US"/>
    </w:rPr>
  </w:style>
  <w:style w:type="paragraph" w:styleId="berschrift2">
    <w:name w:val="heading 2"/>
    <w:basedOn w:val="Standard"/>
    <w:next w:val="Standard"/>
    <w:link w:val="berschrift2Zchn"/>
    <w:qFormat/>
    <w:rsid w:val="004D0246"/>
    <w:pPr>
      <w:keepNext/>
      <w:suppressAutoHyphens w:val="0"/>
      <w:spacing w:before="120" w:after="0" w:line="360" w:lineRule="auto"/>
      <w:jc w:val="left"/>
      <w:outlineLvl w:val="1"/>
    </w:pPr>
    <w:rPr>
      <w:rFonts w:eastAsiaTheme="majorEastAsia" w:cstheme="majorBidi"/>
      <w:b/>
      <w:bCs/>
      <w:iCs/>
      <w:sz w:val="20"/>
      <w:szCs w:val="28"/>
      <w:lang w:eastAsia="en-US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4D0246"/>
    <w:pPr>
      <w:keepNext/>
      <w:numPr>
        <w:ilvl w:val="2"/>
        <w:numId w:val="5"/>
      </w:numPr>
      <w:suppressAutoHyphens w:val="0"/>
      <w:spacing w:before="120" w:after="0" w:line="360" w:lineRule="auto"/>
      <w:jc w:val="left"/>
      <w:outlineLvl w:val="2"/>
    </w:pPr>
    <w:rPr>
      <w:bCs/>
      <w:i/>
      <w:sz w:val="20"/>
      <w:szCs w:val="26"/>
      <w:lang w:eastAsia="en-US"/>
    </w:rPr>
  </w:style>
  <w:style w:type="paragraph" w:styleId="berschrift4">
    <w:name w:val="heading 4"/>
    <w:basedOn w:val="berschrift3"/>
    <w:next w:val="Standard"/>
    <w:link w:val="berschrift4Zchn"/>
    <w:qFormat/>
    <w:rsid w:val="004D0246"/>
    <w:pPr>
      <w:numPr>
        <w:ilvl w:val="0"/>
        <w:numId w:val="0"/>
      </w:numPr>
      <w:spacing w:before="240" w:after="60"/>
      <w:outlineLvl w:val="3"/>
    </w:pPr>
    <w:rPr>
      <w:bCs w:val="0"/>
      <w:i w:val="0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bildungen">
    <w:name w:val="Abbildungen"/>
    <w:basedOn w:val="Standard"/>
    <w:link w:val="AbbildungenZchn"/>
    <w:qFormat/>
    <w:rsid w:val="004D0246"/>
    <w:pPr>
      <w:suppressAutoHyphens w:val="0"/>
      <w:spacing w:after="240"/>
      <w:ind w:left="1276" w:hanging="1276"/>
      <w:jc w:val="left"/>
    </w:pPr>
    <w:rPr>
      <w:rFonts w:cs="Arial"/>
      <w:sz w:val="20"/>
      <w:szCs w:val="20"/>
      <w:lang w:eastAsia="en-US"/>
    </w:rPr>
  </w:style>
  <w:style w:type="character" w:customStyle="1" w:styleId="AbbildungenZchn">
    <w:name w:val="Abbildungen Zchn"/>
    <w:basedOn w:val="Absatz-Standardschriftart"/>
    <w:link w:val="Abbildungen"/>
    <w:rsid w:val="004D0246"/>
    <w:rPr>
      <w:rFonts w:ascii="Times New Roman" w:hAnsi="Times New Roman" w:cs="Arial"/>
      <w:sz w:val="20"/>
      <w:szCs w:val="20"/>
      <w:lang w:eastAsia="ar-SA"/>
    </w:rPr>
  </w:style>
  <w:style w:type="paragraph" w:customStyle="1" w:styleId="KopfzeileElementarbildung">
    <w:name w:val="Kopfzeile_Elementarbildung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071"/>
      </w:tabs>
      <w:suppressAutoHyphens w:val="0"/>
      <w:spacing w:after="0"/>
      <w:jc w:val="left"/>
    </w:pPr>
    <w:rPr>
      <w:rFonts w:cs="Arial"/>
      <w:sz w:val="20"/>
      <w:szCs w:val="20"/>
      <w:lang w:eastAsia="en-US"/>
    </w:rPr>
  </w:style>
  <w:style w:type="paragraph" w:customStyle="1" w:styleId="StandardmitRahmen">
    <w:name w:val="Standard mit Rahmen"/>
    <w:basedOn w:val="Standard"/>
    <w:qFormat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 w:val="0"/>
      <w:spacing w:after="0"/>
      <w:jc w:val="left"/>
    </w:pPr>
    <w:rPr>
      <w:sz w:val="20"/>
      <w:szCs w:val="20"/>
      <w:lang w:eastAsia="en-US"/>
    </w:rPr>
  </w:style>
  <w:style w:type="paragraph" w:customStyle="1" w:styleId="StandardmitRahmen2cmEinzug">
    <w:name w:val="Standard mit Rahmen 2cm Einzug"/>
    <w:basedOn w:val="StandardmitRahmen"/>
    <w:qFormat/>
    <w:rsid w:val="004D0246"/>
    <w:pPr>
      <w:ind w:left="1134" w:right="1134"/>
    </w:pPr>
  </w:style>
  <w:style w:type="paragraph" w:customStyle="1" w:styleId="NummerierungLinksbndig">
    <w:name w:val="Nummerierung Linksbündig"/>
    <w:basedOn w:val="Standard"/>
    <w:qFormat/>
    <w:rsid w:val="004D0246"/>
    <w:pPr>
      <w:numPr>
        <w:numId w:val="6"/>
      </w:numPr>
      <w:suppressAutoHyphens w:val="0"/>
      <w:spacing w:after="0"/>
      <w:jc w:val="left"/>
    </w:pPr>
    <w:rPr>
      <w:sz w:val="20"/>
      <w:szCs w:val="20"/>
      <w:lang w:eastAsia="en-US"/>
    </w:rPr>
  </w:style>
  <w:style w:type="paragraph" w:customStyle="1" w:styleId="AufzhlungLinksbndig">
    <w:name w:val="Aufzählung Linksbündig"/>
    <w:basedOn w:val="NummerierungLinksbndig"/>
    <w:qFormat/>
    <w:rsid w:val="004D0246"/>
    <w:pPr>
      <w:numPr>
        <w:numId w:val="7"/>
      </w:numPr>
    </w:pPr>
  </w:style>
  <w:style w:type="paragraph" w:customStyle="1" w:styleId="berschrift10">
    <w:name w:val="Überschrift1"/>
    <w:basedOn w:val="berschrift2"/>
    <w:qFormat/>
    <w:rsid w:val="004D0246"/>
    <w:rPr>
      <w:rFonts w:eastAsia="Times New Roman" w:cs="Times New Roman"/>
      <w:sz w:val="28"/>
    </w:rPr>
  </w:style>
  <w:style w:type="character" w:customStyle="1" w:styleId="berschrift2Zchn">
    <w:name w:val="Überschrift 2 Zchn"/>
    <w:link w:val="berschrift2"/>
    <w:rsid w:val="004D0246"/>
    <w:rPr>
      <w:rFonts w:ascii="Times New Roman" w:eastAsiaTheme="majorEastAsia" w:hAnsi="Times New Roman" w:cstheme="majorBidi"/>
      <w:b/>
      <w:bCs/>
      <w:iCs/>
      <w:sz w:val="24"/>
      <w:szCs w:val="28"/>
      <w:lang w:eastAsia="ar-SA"/>
    </w:rPr>
  </w:style>
  <w:style w:type="character" w:customStyle="1" w:styleId="berschrift1Zchn">
    <w:name w:val="Überschrift 1 Zchn"/>
    <w:link w:val="berschrift1"/>
    <w:uiPriority w:val="9"/>
    <w:rsid w:val="004D0246"/>
    <w:rPr>
      <w:rFonts w:ascii="Times New Roman" w:hAnsi="Times New Roman"/>
      <w:b/>
      <w:bCs/>
      <w:kern w:val="32"/>
      <w:sz w:val="28"/>
      <w:szCs w:val="32"/>
      <w:lang w:eastAsia="ar-SA"/>
    </w:rPr>
  </w:style>
  <w:style w:type="character" w:customStyle="1" w:styleId="berschrift3Zchn">
    <w:name w:val="Überschrift 3 Zchn"/>
    <w:link w:val="berschrift3"/>
    <w:rsid w:val="004D0246"/>
    <w:rPr>
      <w:rFonts w:ascii="Times New Roman" w:hAnsi="Times New Roman"/>
      <w:bCs/>
      <w:i/>
      <w:sz w:val="24"/>
      <w:szCs w:val="26"/>
      <w:lang w:eastAsia="ar-SA"/>
    </w:rPr>
  </w:style>
  <w:style w:type="character" w:customStyle="1" w:styleId="berschrift4Zchn">
    <w:name w:val="Überschrift 4 Zchn"/>
    <w:basedOn w:val="Absatz-Standardschriftart"/>
    <w:link w:val="berschrift4"/>
    <w:rsid w:val="004D0246"/>
    <w:rPr>
      <w:rFonts w:ascii="Times New Roman" w:hAnsi="Times New Roman"/>
      <w:sz w:val="24"/>
      <w:szCs w:val="28"/>
      <w:lang w:eastAsia="ar-SA"/>
    </w:rPr>
  </w:style>
  <w:style w:type="paragraph" w:styleId="Verzeichnis1">
    <w:name w:val="toc 1"/>
    <w:basedOn w:val="Standard"/>
    <w:next w:val="Standard"/>
    <w:autoRedefine/>
    <w:uiPriority w:val="39"/>
    <w:rsid w:val="003713A0"/>
    <w:pPr>
      <w:tabs>
        <w:tab w:val="left" w:pos="440"/>
        <w:tab w:val="left" w:pos="8647"/>
        <w:tab w:val="left" w:pos="8789"/>
        <w:tab w:val="right" w:pos="9072"/>
      </w:tabs>
      <w:suppressAutoHyphens w:val="0"/>
      <w:spacing w:after="100"/>
      <w:ind w:left="993" w:hanging="993"/>
      <w:jc w:val="left"/>
    </w:pPr>
    <w:rPr>
      <w:sz w:val="20"/>
      <w:szCs w:val="20"/>
      <w:lang w:eastAsia="en-US"/>
    </w:rPr>
  </w:style>
  <w:style w:type="paragraph" w:styleId="Verzeichnis2">
    <w:name w:val="toc 2"/>
    <w:basedOn w:val="Standard"/>
    <w:next w:val="Standard"/>
    <w:autoRedefine/>
    <w:uiPriority w:val="39"/>
    <w:rsid w:val="004D0246"/>
    <w:pPr>
      <w:suppressAutoHyphens w:val="0"/>
      <w:spacing w:after="100"/>
      <w:ind w:left="240"/>
      <w:jc w:val="left"/>
    </w:pPr>
    <w:rPr>
      <w:sz w:val="20"/>
      <w:szCs w:val="20"/>
      <w:lang w:eastAsia="en-US"/>
    </w:rPr>
  </w:style>
  <w:style w:type="paragraph" w:styleId="Verzeichnis3">
    <w:name w:val="toc 3"/>
    <w:basedOn w:val="Standard"/>
    <w:next w:val="Standard"/>
    <w:autoRedefine/>
    <w:uiPriority w:val="39"/>
    <w:rsid w:val="00F602F7"/>
    <w:pPr>
      <w:suppressAutoHyphens w:val="0"/>
      <w:spacing w:after="100"/>
      <w:ind w:firstLine="284"/>
      <w:jc w:val="left"/>
    </w:pPr>
    <w:rPr>
      <w:sz w:val="20"/>
      <w:szCs w:val="20"/>
      <w:lang w:eastAsia="en-US"/>
    </w:rPr>
  </w:style>
  <w:style w:type="paragraph" w:styleId="Funotentext">
    <w:name w:val="footnote text"/>
    <w:basedOn w:val="Standard"/>
    <w:link w:val="FunotentextZchn"/>
    <w:rsid w:val="004D0246"/>
    <w:pPr>
      <w:suppressAutoHyphens w:val="0"/>
      <w:spacing w:after="0"/>
      <w:jc w:val="left"/>
    </w:pPr>
    <w:rPr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chn"/>
    <w:rsid w:val="004D0246"/>
    <w:pPr>
      <w:suppressAutoHyphens w:val="0"/>
      <w:spacing w:after="0"/>
      <w:jc w:val="left"/>
    </w:pPr>
    <w:rPr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rsid w:val="004D0246"/>
    <w:rPr>
      <w:rFonts w:ascii="Times New Roman" w:hAnsi="Times New Roman"/>
      <w:sz w:val="20"/>
      <w:szCs w:val="20"/>
      <w:lang w:eastAsia="ar-SA"/>
    </w:rPr>
  </w:style>
  <w:style w:type="paragraph" w:styleId="Kopfzeile">
    <w:name w:val="header"/>
    <w:basedOn w:val="Standard"/>
    <w:link w:val="KopfzeileZchn"/>
    <w:rsid w:val="004D02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536"/>
        <w:tab w:val="right" w:pos="9072"/>
      </w:tabs>
      <w:suppressAutoHyphens w:val="0"/>
      <w:spacing w:after="0"/>
      <w:jc w:val="left"/>
    </w:pPr>
    <w:rPr>
      <w:sz w:val="20"/>
      <w:szCs w:val="20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4D0246"/>
    <w:rPr>
      <w:rFonts w:ascii="Times New Roman" w:hAnsi="Times New Roman"/>
      <w:sz w:val="20"/>
      <w:lang w:eastAsia="ar-SA"/>
    </w:rPr>
  </w:style>
  <w:style w:type="paragraph" w:styleId="Fuzeile">
    <w:name w:val="footer"/>
    <w:basedOn w:val="Standard"/>
    <w:link w:val="FuzeileZchn"/>
    <w:rsid w:val="004D0246"/>
    <w:pPr>
      <w:tabs>
        <w:tab w:val="center" w:pos="4536"/>
        <w:tab w:val="right" w:pos="9072"/>
      </w:tabs>
      <w:suppressAutoHyphens w:val="0"/>
      <w:spacing w:after="0"/>
      <w:jc w:val="left"/>
    </w:pPr>
    <w:rPr>
      <w:sz w:val="20"/>
      <w:szCs w:val="20"/>
      <w:lang w:eastAsia="en-US"/>
    </w:rPr>
  </w:style>
  <w:style w:type="character" w:customStyle="1" w:styleId="FuzeileZchn">
    <w:name w:val="Fußzeile Zchn"/>
    <w:basedOn w:val="Absatz-Standardschriftart"/>
    <w:link w:val="Fuzeile"/>
    <w:rsid w:val="004D0246"/>
    <w:rPr>
      <w:rFonts w:ascii="Times New Roman" w:hAnsi="Times New Roman"/>
      <w:sz w:val="24"/>
      <w:lang w:eastAsia="ar-SA"/>
    </w:rPr>
  </w:style>
  <w:style w:type="paragraph" w:styleId="Beschriftung">
    <w:name w:val="caption"/>
    <w:basedOn w:val="Standard"/>
    <w:next w:val="Standard"/>
    <w:unhideWhenUsed/>
    <w:qFormat/>
    <w:rsid w:val="004D0246"/>
    <w:pPr>
      <w:suppressAutoHyphens w:val="0"/>
      <w:spacing w:after="200"/>
      <w:jc w:val="left"/>
    </w:pPr>
    <w:rPr>
      <w:bCs/>
      <w:sz w:val="20"/>
      <w:szCs w:val="18"/>
      <w:lang w:eastAsia="en-US"/>
    </w:rPr>
  </w:style>
  <w:style w:type="paragraph" w:styleId="Abbildungsverzeichnis">
    <w:name w:val="table of figures"/>
    <w:basedOn w:val="Standard"/>
    <w:next w:val="Standard"/>
    <w:rsid w:val="004D0246"/>
    <w:pPr>
      <w:suppressAutoHyphens w:val="0"/>
      <w:spacing w:after="0"/>
      <w:jc w:val="left"/>
    </w:pPr>
    <w:rPr>
      <w:sz w:val="20"/>
      <w:szCs w:val="20"/>
      <w:lang w:eastAsia="en-US"/>
    </w:rPr>
  </w:style>
  <w:style w:type="character" w:styleId="Funotenzeichen">
    <w:name w:val="footnote reference"/>
    <w:basedOn w:val="Absatz-Standardschriftart"/>
    <w:rsid w:val="004D0246"/>
    <w:rPr>
      <w:vertAlign w:val="superscript"/>
    </w:rPr>
  </w:style>
  <w:style w:type="character" w:styleId="Kommentarzeichen">
    <w:name w:val="annotation reference"/>
    <w:basedOn w:val="Absatz-Standardschriftart"/>
    <w:rsid w:val="004D0246"/>
    <w:rPr>
      <w:sz w:val="16"/>
      <w:szCs w:val="16"/>
    </w:rPr>
  </w:style>
  <w:style w:type="paragraph" w:styleId="Endnotentext">
    <w:name w:val="endnote text"/>
    <w:basedOn w:val="Standard"/>
    <w:link w:val="EndnotentextZchn"/>
    <w:rsid w:val="004D0246"/>
    <w:pPr>
      <w:suppressAutoHyphens w:val="0"/>
      <w:spacing w:after="0"/>
      <w:jc w:val="left"/>
    </w:pPr>
    <w:rPr>
      <w:sz w:val="20"/>
      <w:szCs w:val="20"/>
      <w:lang w:eastAsia="en-US"/>
    </w:rPr>
  </w:style>
  <w:style w:type="character" w:customStyle="1" w:styleId="EndnotentextZchn">
    <w:name w:val="Endnotentext Zchn"/>
    <w:basedOn w:val="Absatz-Standardschriftart"/>
    <w:link w:val="Endnotentext"/>
    <w:rsid w:val="004D0246"/>
    <w:rPr>
      <w:rFonts w:ascii="Times New Roman" w:hAnsi="Times New Roman"/>
      <w:sz w:val="20"/>
      <w:szCs w:val="20"/>
      <w:lang w:eastAsia="ar-SA"/>
    </w:rPr>
  </w:style>
  <w:style w:type="paragraph" w:styleId="Titel">
    <w:name w:val="Title"/>
    <w:basedOn w:val="Standard"/>
    <w:next w:val="Standard"/>
    <w:link w:val="TitelZchn"/>
    <w:qFormat/>
    <w:rsid w:val="004D0246"/>
    <w:pPr>
      <w:suppressAutoHyphens w:val="0"/>
      <w:spacing w:after="300"/>
      <w:contextualSpacing/>
      <w:jc w:val="left"/>
    </w:pPr>
    <w:rPr>
      <w:rFonts w:eastAsiaTheme="majorEastAsia" w:cstheme="majorBidi"/>
      <w:b/>
      <w:spacing w:val="5"/>
      <w:kern w:val="28"/>
      <w:sz w:val="28"/>
      <w:szCs w:val="52"/>
      <w:lang w:eastAsia="en-US"/>
    </w:rPr>
  </w:style>
  <w:style w:type="character" w:customStyle="1" w:styleId="TitelZchn">
    <w:name w:val="Titel Zchn"/>
    <w:basedOn w:val="Absatz-Standardschriftart"/>
    <w:link w:val="Titel"/>
    <w:rsid w:val="004D0246"/>
    <w:rPr>
      <w:rFonts w:ascii="Times New Roman" w:eastAsiaTheme="majorEastAsia" w:hAnsi="Times New Roman" w:cstheme="majorBidi"/>
      <w:b/>
      <w:spacing w:val="5"/>
      <w:kern w:val="28"/>
      <w:sz w:val="28"/>
      <w:szCs w:val="52"/>
      <w:lang w:eastAsia="ar-SA"/>
    </w:rPr>
  </w:style>
  <w:style w:type="paragraph" w:styleId="Textkrper">
    <w:name w:val="Body Text"/>
    <w:basedOn w:val="Standard"/>
    <w:link w:val="TextkrperZchn"/>
    <w:rsid w:val="004D0246"/>
    <w:pPr>
      <w:suppressAutoHyphens w:val="0"/>
      <w:spacing w:after="0" w:line="360" w:lineRule="auto"/>
      <w:jc w:val="left"/>
    </w:pPr>
    <w:rPr>
      <w:sz w:val="28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4D0246"/>
    <w:rPr>
      <w:rFonts w:ascii="Times New Roman" w:hAnsi="Times New Roman"/>
      <w:sz w:val="28"/>
      <w:lang w:eastAsia="de-DE"/>
    </w:rPr>
  </w:style>
  <w:style w:type="character" w:styleId="Hyperlink">
    <w:name w:val="Hyperlink"/>
    <w:uiPriority w:val="99"/>
    <w:rsid w:val="004D0246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rsid w:val="004D02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4D0246"/>
    <w:rPr>
      <w:rFonts w:ascii="Times New Roman" w:hAnsi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chn"/>
    <w:rsid w:val="004D0246"/>
    <w:pPr>
      <w:suppressAutoHyphens w:val="0"/>
      <w:spacing w:after="0"/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link w:val="Sprechblasentext"/>
    <w:rsid w:val="004D0246"/>
    <w:rPr>
      <w:rFonts w:ascii="Tahoma" w:hAnsi="Tahoma" w:cs="Tahoma"/>
      <w:sz w:val="16"/>
      <w:szCs w:val="16"/>
      <w:lang w:eastAsia="ar-SA"/>
    </w:rPr>
  </w:style>
  <w:style w:type="table" w:styleId="Tabellenraster">
    <w:name w:val="Table Grid"/>
    <w:basedOn w:val="NormaleTabelle"/>
    <w:rsid w:val="004D0246"/>
    <w:pPr>
      <w:suppressAutoHyphens/>
      <w:spacing w:after="120"/>
      <w:jc w:val="both"/>
    </w:pPr>
    <w:rPr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4D0246"/>
    <w:pPr>
      <w:suppressAutoHyphens w:val="0"/>
      <w:spacing w:after="0"/>
      <w:ind w:left="708"/>
      <w:jc w:val="left"/>
    </w:pPr>
    <w:rPr>
      <w:sz w:val="20"/>
      <w:szCs w:val="20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4D0246"/>
    <w:pPr>
      <w:suppressAutoHyphens w:val="0"/>
      <w:spacing w:after="0"/>
      <w:ind w:left="708"/>
      <w:jc w:val="left"/>
    </w:pPr>
    <w:rPr>
      <w:iCs/>
      <w:color w:val="000000" w:themeColor="text1"/>
      <w:sz w:val="20"/>
      <w:szCs w:val="20"/>
      <w:lang w:eastAsia="en-US"/>
    </w:rPr>
  </w:style>
  <w:style w:type="character" w:customStyle="1" w:styleId="ZitatZchn">
    <w:name w:val="Zitat Zchn"/>
    <w:basedOn w:val="Absatz-Standardschriftart"/>
    <w:link w:val="Zitat"/>
    <w:uiPriority w:val="29"/>
    <w:rsid w:val="004D0246"/>
    <w:rPr>
      <w:rFonts w:ascii="Times New Roman" w:hAnsi="Times New Roman"/>
      <w:iCs/>
      <w:color w:val="000000" w:themeColor="text1"/>
      <w:sz w:val="20"/>
      <w:lang w:eastAsia="ar-SA"/>
    </w:rPr>
  </w:style>
  <w:style w:type="paragraph" w:styleId="Literaturverzeichnis">
    <w:name w:val="Bibliography"/>
    <w:basedOn w:val="Standard"/>
    <w:next w:val="Standard"/>
    <w:uiPriority w:val="37"/>
    <w:unhideWhenUsed/>
    <w:rsid w:val="004D0246"/>
    <w:pPr>
      <w:suppressAutoHyphens w:val="0"/>
      <w:spacing w:after="0"/>
      <w:jc w:val="left"/>
    </w:pPr>
    <w:rPr>
      <w:sz w:val="20"/>
      <w:szCs w:val="20"/>
      <w:lang w:eastAsia="en-US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F2BC4"/>
    <w:pPr>
      <w:keepLines/>
      <w:numPr>
        <w:numId w:val="0"/>
      </w:numPr>
      <w:suppressAutoHyphens/>
      <w:spacing w:before="480" w:line="240" w:lineRule="auto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IVV7SCCM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Hogrebe</dc:creator>
  <cp:lastModifiedBy>lau33</cp:lastModifiedBy>
  <cp:revision>2</cp:revision>
  <cp:lastPrinted>2012-12-13T11:16:00Z</cp:lastPrinted>
  <dcterms:created xsi:type="dcterms:W3CDTF">2013-08-14T10:57:00Z</dcterms:created>
  <dcterms:modified xsi:type="dcterms:W3CDTF">2013-08-14T10:57:00Z</dcterms:modified>
</cp:coreProperties>
</file>